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2EC8D" w14:textId="289A9494" w:rsidR="00357CB2" w:rsidRPr="00BA2A7F" w:rsidRDefault="00BA2A7F" w:rsidP="00357CB2">
      <w:pPr>
        <w:jc w:val="center"/>
        <w:rPr>
          <w:b/>
          <w:bCs/>
        </w:rPr>
      </w:pPr>
      <w:bookmarkStart w:id="0" w:name="_Hlk42677514"/>
      <w:r w:rsidRPr="00BA2A7F">
        <w:rPr>
          <w:b/>
          <w:bCs/>
        </w:rPr>
        <w:t xml:space="preserve">DOCKET NO. </w:t>
      </w:r>
      <w:r w:rsidR="002731FE">
        <w:rPr>
          <w:b/>
          <w:bCs/>
        </w:rPr>
        <w:t>52267</w:t>
      </w:r>
    </w:p>
    <w:p w14:paraId="33C1B30C" w14:textId="77777777" w:rsidR="00BA2A7F" w:rsidRPr="001E0547" w:rsidRDefault="00BA2A7F" w:rsidP="00357CB2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357CB2" w:rsidRPr="00D75599" w14:paraId="4F8F71F0" w14:textId="77777777" w:rsidTr="00BA2A7F">
        <w:trPr>
          <w:trHeight w:val="1251"/>
        </w:trPr>
        <w:tc>
          <w:tcPr>
            <w:tcW w:w="4500" w:type="dxa"/>
          </w:tcPr>
          <w:p w14:paraId="5FC9A8D3" w14:textId="229AE026" w:rsidR="00357CB2" w:rsidRPr="00501D10" w:rsidRDefault="00501D10" w:rsidP="00DE5830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501D10">
              <w:rPr>
                <w:b/>
                <w:bCs/>
              </w:rPr>
              <w:t>PETITION OF MOUNT ZION WATER SUPPLY CORPORATION TO AMEND ITS CERTIFICATE OF CONVENIENCE AND NECESSITY FOR PARTIAL DECERTIFICATION IN ROCKWALL COUNTY</w:t>
            </w:r>
          </w:p>
        </w:tc>
        <w:tc>
          <w:tcPr>
            <w:tcW w:w="359" w:type="dxa"/>
          </w:tcPr>
          <w:p w14:paraId="565E8B0E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4098137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BAEC862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9128BC4" w14:textId="77777777" w:rsidR="00BA2A7F" w:rsidRDefault="006E1C71" w:rsidP="00DE583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F4DFD5D" w14:textId="77777777" w:rsidR="006E1C71" w:rsidRDefault="006E1C71" w:rsidP="00DE583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B4A5AA6" w14:textId="7DFDC13B" w:rsidR="00501D10" w:rsidRPr="00D75599" w:rsidRDefault="00501D10" w:rsidP="00DE583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69" w:type="dxa"/>
          </w:tcPr>
          <w:p w14:paraId="6E8486AA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D2F2B68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A1142A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5D7570A6" w14:textId="77777777" w:rsidR="00357CB2" w:rsidRDefault="00357CB2" w:rsidP="00AF3657">
      <w:pPr>
        <w:pStyle w:val="Documentheading"/>
        <w:rPr>
          <w:sz w:val="24"/>
          <w:szCs w:val="24"/>
        </w:rPr>
      </w:pPr>
    </w:p>
    <w:p w14:paraId="2A47F22B" w14:textId="77777777" w:rsidR="00DE1CD3" w:rsidRPr="00AA728E" w:rsidRDefault="00C311C3" w:rsidP="00DE1CD3">
      <w:pPr>
        <w:ind w:left="360"/>
        <w:contextualSpacing/>
        <w:jc w:val="center"/>
        <w:rPr>
          <w:b/>
          <w:szCs w:val="24"/>
        </w:rPr>
      </w:pPr>
      <w:r w:rsidRPr="00DE1CD3">
        <w:rPr>
          <w:b/>
          <w:bCs/>
          <w:szCs w:val="24"/>
        </w:rPr>
        <w:t xml:space="preserve">COMMISSION STAFF’S </w:t>
      </w:r>
      <w:r w:rsidR="00DE1CD3" w:rsidRPr="00AA728E">
        <w:rPr>
          <w:b/>
          <w:szCs w:val="24"/>
        </w:rPr>
        <w:t>REQUEST FOR AN EXTENSION</w:t>
      </w:r>
    </w:p>
    <w:p w14:paraId="2FC6AECE" w14:textId="77777777" w:rsidR="003744AE" w:rsidRDefault="003744AE" w:rsidP="00AF3657">
      <w:pPr>
        <w:pStyle w:val="Documentheading"/>
      </w:pPr>
    </w:p>
    <w:p w14:paraId="3DD198E3" w14:textId="17FF67BC" w:rsidR="007151AB" w:rsidRDefault="00475C4A" w:rsidP="00893351">
      <w:pPr>
        <w:spacing w:line="360" w:lineRule="auto"/>
      </w:pPr>
      <w:r>
        <w:tab/>
      </w:r>
      <w:r w:rsidR="008F4898">
        <w:t xml:space="preserve">On </w:t>
      </w:r>
      <w:r w:rsidR="00501D10">
        <w:t>June 23</w:t>
      </w:r>
      <w:r w:rsidR="00661D16">
        <w:t>, 2021</w:t>
      </w:r>
      <w:r w:rsidR="00E61CA0">
        <w:t xml:space="preserve">, </w:t>
      </w:r>
      <w:r w:rsidR="00501D10">
        <w:t>Mount Zion Water Supply Corporation</w:t>
      </w:r>
      <w:r w:rsidR="00E61CA0">
        <w:t xml:space="preserve"> </w:t>
      </w:r>
      <w:r w:rsidR="00661D16" w:rsidRPr="00661D16">
        <w:t>(</w:t>
      </w:r>
      <w:r w:rsidR="00501D10">
        <w:t>Mount Zion</w:t>
      </w:r>
      <w:r w:rsidR="00E61CA0" w:rsidRPr="00661D16">
        <w:t xml:space="preserve">) </w:t>
      </w:r>
      <w:r w:rsidR="008F4898" w:rsidRPr="00661D16">
        <w:t xml:space="preserve">filed an </w:t>
      </w:r>
      <w:r w:rsidR="00610674">
        <w:t xml:space="preserve">application to </w:t>
      </w:r>
      <w:r w:rsidR="00501D10">
        <w:t>amen</w:t>
      </w:r>
      <w:r w:rsidR="00610674">
        <w:t xml:space="preserve"> water</w:t>
      </w:r>
      <w:r w:rsidR="008F4898" w:rsidRPr="00661D16">
        <w:t xml:space="preserve"> certificate</w:t>
      </w:r>
      <w:r w:rsidR="00E61CA0" w:rsidRPr="00661D16">
        <w:t xml:space="preserve"> </w:t>
      </w:r>
      <w:r w:rsidR="008F4898" w:rsidRPr="00661D16">
        <w:t xml:space="preserve">of convenience and necessity (CCN) </w:t>
      </w:r>
      <w:r w:rsidR="00501D10">
        <w:t xml:space="preserve">No. 10088 </w:t>
      </w:r>
      <w:r w:rsidR="008F4898" w:rsidRPr="00661D16">
        <w:t xml:space="preserve">in </w:t>
      </w:r>
      <w:r w:rsidR="00501D10">
        <w:t>Rockwall</w:t>
      </w:r>
      <w:r w:rsidR="00610674">
        <w:t xml:space="preserve"> County</w:t>
      </w:r>
      <w:r w:rsidR="00E61CA0" w:rsidRPr="00661D16">
        <w:t>.</w:t>
      </w:r>
      <w:r w:rsidR="008F4898">
        <w:t xml:space="preserve"> </w:t>
      </w:r>
      <w:r w:rsidR="00663752">
        <w:t>Mount Zion filed a revised petition on August 10</w:t>
      </w:r>
      <w:r w:rsidR="00DE1CD3">
        <w:t xml:space="preserve"> and November 15,</w:t>
      </w:r>
      <w:r w:rsidR="00663752">
        <w:t xml:space="preserve"> 2021.</w:t>
      </w:r>
    </w:p>
    <w:p w14:paraId="2CE31A20" w14:textId="63AC5AC3" w:rsidR="00C025F9" w:rsidRDefault="00C025F9" w:rsidP="00893351">
      <w:pPr>
        <w:spacing w:line="360" w:lineRule="auto"/>
      </w:pPr>
      <w:r>
        <w:tab/>
        <w:t>On</w:t>
      </w:r>
      <w:r w:rsidR="00C066FB">
        <w:t xml:space="preserve"> </w:t>
      </w:r>
      <w:r w:rsidR="00DE1CD3">
        <w:t>October 15</w:t>
      </w:r>
      <w:r w:rsidR="00661D16">
        <w:t>, 2021</w:t>
      </w:r>
      <w:r w:rsidR="003C446F">
        <w:t xml:space="preserve">, </w:t>
      </w:r>
      <w:r w:rsidR="00B770BE">
        <w:t xml:space="preserve">the administrative law judge (ALJ) </w:t>
      </w:r>
      <w:r w:rsidR="00894D54">
        <w:t>fil</w:t>
      </w:r>
      <w:r w:rsidR="00B770BE">
        <w:t xml:space="preserve">ed </w:t>
      </w:r>
      <w:r>
        <w:t xml:space="preserve">Order No. </w:t>
      </w:r>
      <w:r w:rsidR="00DE1CD3">
        <w:t>5</w:t>
      </w:r>
      <w:r w:rsidR="003C446F">
        <w:t xml:space="preserve">, establishing a deadline of </w:t>
      </w:r>
      <w:r w:rsidR="00DE1CD3">
        <w:t>November 29</w:t>
      </w:r>
      <w:r w:rsidR="00663752">
        <w:rPr>
          <w:szCs w:val="24"/>
        </w:rPr>
        <w:t>, 2021</w:t>
      </w:r>
      <w:r w:rsidR="003C446F">
        <w:t xml:space="preserve"> for </w:t>
      </w:r>
      <w:r w:rsidR="00B67A55">
        <w:t xml:space="preserve">the </w:t>
      </w:r>
      <w:r w:rsidR="00B67A55" w:rsidRPr="00100063">
        <w:rPr>
          <w:szCs w:val="24"/>
        </w:rPr>
        <w:t>Staff</w:t>
      </w:r>
      <w:r w:rsidR="00857BD6">
        <w:rPr>
          <w:szCs w:val="24"/>
        </w:rPr>
        <w:t xml:space="preserve"> </w:t>
      </w:r>
      <w:r w:rsidR="00857BD6" w:rsidRPr="00100063">
        <w:rPr>
          <w:szCs w:val="24"/>
        </w:rPr>
        <w:t>(</w:t>
      </w:r>
      <w:r w:rsidR="00857BD6">
        <w:rPr>
          <w:szCs w:val="24"/>
        </w:rPr>
        <w:t>Staff</w:t>
      </w:r>
      <w:r w:rsidR="00857BD6" w:rsidRPr="00100063">
        <w:rPr>
          <w:szCs w:val="24"/>
        </w:rPr>
        <w:t>)</w:t>
      </w:r>
      <w:r w:rsidR="00B67A55" w:rsidRPr="00100063">
        <w:rPr>
          <w:szCs w:val="24"/>
        </w:rPr>
        <w:t xml:space="preserve"> of the Public Utility Commission of Texas (</w:t>
      </w:r>
      <w:r w:rsidR="00857BD6">
        <w:rPr>
          <w:szCs w:val="24"/>
        </w:rPr>
        <w:t>Commission</w:t>
      </w:r>
      <w:r w:rsidR="00B67A55" w:rsidRPr="00100063">
        <w:rPr>
          <w:szCs w:val="24"/>
        </w:rPr>
        <w:t>)</w:t>
      </w:r>
      <w:r w:rsidR="00B67A55" w:rsidRPr="00653751">
        <w:rPr>
          <w:szCs w:val="24"/>
        </w:rPr>
        <w:t xml:space="preserve"> </w:t>
      </w:r>
      <w:r w:rsidR="00B770BE">
        <w:t xml:space="preserve">to file </w:t>
      </w:r>
      <w:r w:rsidR="00DE1CD3">
        <w:t xml:space="preserve">supplemental </w:t>
      </w:r>
      <w:r w:rsidR="00E57BC8">
        <w:t>comments on the administrative completeness of the application</w:t>
      </w:r>
      <w:r w:rsidR="00711A5E">
        <w:t xml:space="preserve"> and prop</w:t>
      </w:r>
      <w:r w:rsidR="00E57BC8">
        <w:t>osed notice</w:t>
      </w:r>
      <w:r w:rsidR="001F2D21">
        <w:t xml:space="preserve"> and to propose a procedural schedule for the further processing of this docket</w:t>
      </w:r>
      <w:r w:rsidR="00711A5E">
        <w:t>.</w:t>
      </w:r>
      <w:r w:rsidR="00E57BC8">
        <w:t xml:space="preserve"> </w:t>
      </w:r>
      <w:r>
        <w:t>T</w:t>
      </w:r>
      <w:r w:rsidR="00116421">
        <w:t>herefore, t</w:t>
      </w:r>
      <w:r>
        <w:t>his pleading is timely filed.</w:t>
      </w:r>
    </w:p>
    <w:p w14:paraId="1F6E196A" w14:textId="77777777" w:rsidR="00852598" w:rsidRDefault="00852598" w:rsidP="00501D10"/>
    <w:p w14:paraId="77622CB9" w14:textId="77777777" w:rsidR="00501D10" w:rsidRPr="00AA728E" w:rsidRDefault="00501D10" w:rsidP="00501D10">
      <w:pPr>
        <w:numPr>
          <w:ilvl w:val="0"/>
          <w:numId w:val="23"/>
        </w:numPr>
        <w:spacing w:line="360" w:lineRule="auto"/>
        <w:contextualSpacing/>
        <w:jc w:val="center"/>
        <w:rPr>
          <w:b/>
          <w:szCs w:val="24"/>
        </w:rPr>
      </w:pPr>
      <w:r w:rsidRPr="00AA728E">
        <w:rPr>
          <w:b/>
          <w:szCs w:val="24"/>
        </w:rPr>
        <w:t>REQUEST FOR AN EXTENSION</w:t>
      </w:r>
    </w:p>
    <w:p w14:paraId="0C5AAEBF" w14:textId="743ABDA7" w:rsidR="00501D10" w:rsidRPr="00CF52CF" w:rsidRDefault="00501D10" w:rsidP="00501D10">
      <w:pPr>
        <w:spacing w:line="360" w:lineRule="auto"/>
        <w:ind w:firstLine="720"/>
        <w:rPr>
          <w:szCs w:val="24"/>
        </w:rPr>
      </w:pPr>
      <w:r>
        <w:rPr>
          <w:szCs w:val="24"/>
        </w:rPr>
        <w:t>Under</w:t>
      </w:r>
      <w:r w:rsidRPr="00AA728E">
        <w:rPr>
          <w:szCs w:val="24"/>
        </w:rPr>
        <w:t xml:space="preserve"> 16 TAC § 22.4(b), Staff may request that the time allowed for filing any documents be extended for good cause. </w:t>
      </w:r>
      <w:r w:rsidR="00857BD6" w:rsidRPr="00F729ED">
        <w:rPr>
          <w:szCs w:val="24"/>
        </w:rPr>
        <w:t xml:space="preserve">Staff </w:t>
      </w:r>
      <w:r w:rsidR="00857BD6">
        <w:rPr>
          <w:szCs w:val="24"/>
        </w:rPr>
        <w:t>requires</w:t>
      </w:r>
      <w:r w:rsidR="00857BD6" w:rsidRPr="00F729ED">
        <w:rPr>
          <w:szCs w:val="24"/>
        </w:rPr>
        <w:t xml:space="preserve"> additional time to conduct its </w:t>
      </w:r>
      <w:r w:rsidR="00857BD6">
        <w:rPr>
          <w:szCs w:val="24"/>
        </w:rPr>
        <w:t>review of the</w:t>
      </w:r>
      <w:r w:rsidR="00857BD6">
        <w:rPr>
          <w:szCs w:val="24"/>
        </w:rPr>
        <w:t xml:space="preserve"> supplemental document filed on November 15, 2021.</w:t>
      </w:r>
      <w:r>
        <w:rPr>
          <w:szCs w:val="24"/>
        </w:rPr>
        <w:t xml:space="preserve"> Accordingly, </w:t>
      </w:r>
      <w:r w:rsidRPr="00AA728E">
        <w:rPr>
          <w:szCs w:val="24"/>
        </w:rPr>
        <w:t xml:space="preserve">Staff respectfully requests the entry of an order extending the deadline for Staff to </w:t>
      </w:r>
      <w:r>
        <w:rPr>
          <w:szCs w:val="24"/>
        </w:rPr>
        <w:t xml:space="preserve">file its </w:t>
      </w:r>
      <w:r w:rsidR="00DE1CD3">
        <w:rPr>
          <w:szCs w:val="24"/>
        </w:rPr>
        <w:t xml:space="preserve">supplemental </w:t>
      </w:r>
      <w:r w:rsidRPr="00B14E09">
        <w:rPr>
          <w:szCs w:val="24"/>
        </w:rPr>
        <w:t xml:space="preserve">comments on the administrative completeness of the application and proposed notice and to propose a procedural schedule </w:t>
      </w:r>
      <w:r w:rsidRPr="00AA728E">
        <w:rPr>
          <w:szCs w:val="24"/>
        </w:rPr>
        <w:t xml:space="preserve">to </w:t>
      </w:r>
      <w:r w:rsidR="00DE1CD3">
        <w:rPr>
          <w:szCs w:val="24"/>
        </w:rPr>
        <w:t>Dec</w:t>
      </w:r>
      <w:r w:rsidR="00663752">
        <w:rPr>
          <w:szCs w:val="24"/>
        </w:rPr>
        <w:t>ember</w:t>
      </w:r>
      <w:r>
        <w:rPr>
          <w:szCs w:val="24"/>
        </w:rPr>
        <w:t xml:space="preserve"> 13, 2021. </w:t>
      </w:r>
    </w:p>
    <w:p w14:paraId="0DEE7A7B" w14:textId="77777777" w:rsidR="00501D10" w:rsidRDefault="00501D10" w:rsidP="00501D10">
      <w:pPr>
        <w:rPr>
          <w:b/>
          <w:caps/>
          <w:szCs w:val="24"/>
        </w:rPr>
      </w:pPr>
    </w:p>
    <w:p w14:paraId="10DD70CA" w14:textId="77777777" w:rsidR="00501D10" w:rsidRDefault="00501D10" w:rsidP="00501D10">
      <w:pPr>
        <w:pStyle w:val="ListParagraph"/>
        <w:numPr>
          <w:ilvl w:val="0"/>
          <w:numId w:val="23"/>
        </w:numPr>
        <w:jc w:val="center"/>
        <w:rPr>
          <w:b/>
          <w:szCs w:val="24"/>
        </w:rPr>
      </w:pPr>
      <w:r w:rsidRPr="002E5E04">
        <w:rPr>
          <w:b/>
          <w:szCs w:val="24"/>
        </w:rPr>
        <w:t>CONCLUSION</w:t>
      </w:r>
    </w:p>
    <w:p w14:paraId="1A3CC063" w14:textId="77777777" w:rsidR="00501D10" w:rsidRPr="002E5E04" w:rsidRDefault="00501D10" w:rsidP="00501D10">
      <w:pPr>
        <w:pStyle w:val="ListParagraph"/>
        <w:rPr>
          <w:b/>
          <w:szCs w:val="24"/>
        </w:rPr>
      </w:pPr>
    </w:p>
    <w:p w14:paraId="27AD68FD" w14:textId="4031AEF9" w:rsidR="00501D10" w:rsidRPr="00AA728E" w:rsidRDefault="00501D10" w:rsidP="00501D10">
      <w:pPr>
        <w:spacing w:line="360" w:lineRule="auto"/>
        <w:ind w:firstLine="720"/>
        <w:rPr>
          <w:szCs w:val="24"/>
        </w:rPr>
      </w:pPr>
      <w:r w:rsidRPr="00AA728E">
        <w:rPr>
          <w:szCs w:val="24"/>
        </w:rPr>
        <w:t xml:space="preserve">Staff respectfully requests the entry of an order </w:t>
      </w:r>
      <w:r>
        <w:rPr>
          <w:szCs w:val="24"/>
        </w:rPr>
        <w:t xml:space="preserve">extending Staff’s deadline to </w:t>
      </w:r>
      <w:r w:rsidR="00DE1CD3">
        <w:rPr>
          <w:szCs w:val="24"/>
        </w:rPr>
        <w:t>Dec</w:t>
      </w:r>
      <w:r w:rsidR="00663752">
        <w:rPr>
          <w:szCs w:val="24"/>
        </w:rPr>
        <w:t>ember </w:t>
      </w:r>
      <w:r>
        <w:rPr>
          <w:szCs w:val="24"/>
        </w:rPr>
        <w:t>13,</w:t>
      </w:r>
      <w:r w:rsidR="00663752">
        <w:rPr>
          <w:szCs w:val="24"/>
        </w:rPr>
        <w:t> </w:t>
      </w:r>
      <w:r>
        <w:rPr>
          <w:szCs w:val="24"/>
        </w:rPr>
        <w:t xml:space="preserve">2021 file its </w:t>
      </w:r>
      <w:r w:rsidRPr="00B14E09">
        <w:rPr>
          <w:szCs w:val="24"/>
        </w:rPr>
        <w:t>comments on the administrative completeness of the application and proposed notice and to propose a procedural schedule</w:t>
      </w:r>
      <w:r>
        <w:rPr>
          <w:szCs w:val="24"/>
        </w:rPr>
        <w:t xml:space="preserve"> for further processing of the docket.</w:t>
      </w:r>
    </w:p>
    <w:p w14:paraId="6DB4E30B" w14:textId="77777777" w:rsidR="004556E8" w:rsidRDefault="004556E8" w:rsidP="00E57BC8">
      <w:pPr>
        <w:pStyle w:val="Normaldouble"/>
      </w:pPr>
    </w:p>
    <w:p w14:paraId="27B93E80" w14:textId="77777777" w:rsidR="004556E8" w:rsidRDefault="004556E8" w:rsidP="00E57BC8">
      <w:pPr>
        <w:pStyle w:val="Normaldouble"/>
      </w:pPr>
    </w:p>
    <w:p w14:paraId="3BEFE9CE" w14:textId="6622C4D4" w:rsidR="00453823" w:rsidRDefault="00501D10" w:rsidP="00857BD6">
      <w:pPr>
        <w:jc w:val="left"/>
      </w:pPr>
      <w:r>
        <w:br w:type="page"/>
      </w:r>
      <w:r w:rsidR="009D056C">
        <w:lastRenderedPageBreak/>
        <w:t>Dated</w:t>
      </w:r>
      <w:r w:rsidR="00453823">
        <w:t xml:space="preserve">: </w:t>
      </w:r>
      <w:r w:rsidR="009D056C"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857BD6">
        <w:rPr>
          <w:noProof/>
        </w:rPr>
        <w:t>November 23, 2021</w:t>
      </w:r>
      <w:r w:rsidR="001028D5">
        <w:fldChar w:fldCharType="end"/>
      </w:r>
    </w:p>
    <w:p w14:paraId="7DE95ECC" w14:textId="3DC1567F" w:rsidR="002A360E" w:rsidRDefault="002A360E" w:rsidP="00653751">
      <w:pPr>
        <w:pStyle w:val="Normaldouble"/>
        <w:ind w:left="4320"/>
      </w:pPr>
      <w:r>
        <w:t xml:space="preserve">Respectfully </w:t>
      </w:r>
      <w:r w:rsidR="004F0AC4">
        <w:t>s</w:t>
      </w:r>
      <w:r>
        <w:t>ubmitted,</w:t>
      </w:r>
    </w:p>
    <w:p w14:paraId="7CE6A594" w14:textId="77777777" w:rsidR="00FB7C03" w:rsidRPr="00F95914" w:rsidRDefault="00FB7C03" w:rsidP="00555A43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76B0724" w14:textId="77777777" w:rsidR="00FB7C03" w:rsidRDefault="00FB7C03" w:rsidP="00653751">
      <w:pPr>
        <w:pStyle w:val="Normaldouble"/>
        <w:spacing w:line="240" w:lineRule="auto"/>
        <w:ind w:left="4320"/>
      </w:pPr>
    </w:p>
    <w:p w14:paraId="7E093D96" w14:textId="2927CD83" w:rsidR="00712486" w:rsidRPr="009B5177" w:rsidRDefault="00712486" w:rsidP="00712486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438C91A3" w14:textId="77777777" w:rsidR="00712486" w:rsidRPr="009B5177" w:rsidRDefault="00712486" w:rsidP="00712486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311AD736" w14:textId="77777777" w:rsidR="00E72027" w:rsidRPr="007D05EA" w:rsidRDefault="00E72027" w:rsidP="00712486">
      <w:pPr>
        <w:ind w:left="4320"/>
        <w:rPr>
          <w:szCs w:val="24"/>
        </w:rPr>
      </w:pPr>
    </w:p>
    <w:p w14:paraId="2DC93CE0" w14:textId="66E13346" w:rsidR="006E1C71" w:rsidRPr="006E1C71" w:rsidRDefault="006E1C71" w:rsidP="006E1C71">
      <w:pPr>
        <w:ind w:left="4320"/>
        <w:rPr>
          <w:szCs w:val="24"/>
          <w:u w:val="single"/>
        </w:rPr>
      </w:pPr>
      <w:bookmarkStart w:id="1" w:name="_Hlk73969733"/>
      <w:r w:rsidRPr="006E1C71">
        <w:rPr>
          <w:u w:val="single"/>
        </w:rPr>
        <w:t>/s/Mildred Anaele</w:t>
      </w:r>
      <w:r w:rsidRPr="006E1C71">
        <w:rPr>
          <w:szCs w:val="24"/>
          <w:u w:val="single"/>
        </w:rPr>
        <w:t xml:space="preserve"> </w:t>
      </w:r>
    </w:p>
    <w:p w14:paraId="5386AE7E" w14:textId="77777777" w:rsidR="006E1C71" w:rsidRDefault="006E1C71" w:rsidP="006E1C71">
      <w:pPr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bookmarkEnd w:id="1"/>
    <w:p w14:paraId="70E0FE59" w14:textId="77777777" w:rsidR="006E1C71" w:rsidRDefault="006E1C71" w:rsidP="006E1C71">
      <w:pPr>
        <w:ind w:left="4320"/>
        <w:rPr>
          <w:szCs w:val="24"/>
        </w:rPr>
      </w:pPr>
      <w:r>
        <w:rPr>
          <w:szCs w:val="24"/>
        </w:rPr>
        <w:t xml:space="preserve">State Bar No. </w:t>
      </w:r>
      <w:bookmarkStart w:id="2" w:name="_Hlk73969753"/>
      <w:r>
        <w:t>24100119</w:t>
      </w:r>
      <w:bookmarkEnd w:id="2"/>
    </w:p>
    <w:p w14:paraId="028A8FBA" w14:textId="77777777" w:rsidR="006E1C71" w:rsidRDefault="006E1C71" w:rsidP="006E1C71">
      <w:pPr>
        <w:ind w:left="4320"/>
        <w:rPr>
          <w:szCs w:val="24"/>
        </w:rPr>
      </w:pPr>
      <w:r>
        <w:rPr>
          <w:szCs w:val="24"/>
        </w:rPr>
        <w:t>1701 N. Congress Avenue</w:t>
      </w:r>
    </w:p>
    <w:p w14:paraId="18B87B8F" w14:textId="77777777" w:rsidR="006E1C71" w:rsidRDefault="006E1C71" w:rsidP="006E1C71">
      <w:pPr>
        <w:ind w:left="4320"/>
        <w:rPr>
          <w:szCs w:val="24"/>
        </w:rPr>
      </w:pPr>
      <w:r>
        <w:rPr>
          <w:szCs w:val="24"/>
        </w:rPr>
        <w:t>P.O. Box 13326</w:t>
      </w:r>
    </w:p>
    <w:p w14:paraId="7868DE23" w14:textId="77777777" w:rsidR="006E1C71" w:rsidRDefault="006E1C71" w:rsidP="006E1C71">
      <w:pPr>
        <w:ind w:left="4320"/>
        <w:rPr>
          <w:szCs w:val="24"/>
        </w:rPr>
      </w:pPr>
      <w:r>
        <w:rPr>
          <w:szCs w:val="24"/>
        </w:rPr>
        <w:t>Austin, Texas 78711-3326</w:t>
      </w:r>
    </w:p>
    <w:p w14:paraId="6A1ED69B" w14:textId="77777777" w:rsidR="006E1C71" w:rsidRDefault="006E1C71" w:rsidP="006E1C71">
      <w:pPr>
        <w:ind w:left="4320"/>
        <w:rPr>
          <w:szCs w:val="24"/>
        </w:rPr>
      </w:pPr>
      <w:r>
        <w:rPr>
          <w:szCs w:val="24"/>
        </w:rPr>
        <w:t>(512) 936-7345</w:t>
      </w:r>
    </w:p>
    <w:p w14:paraId="3C1BD5BF" w14:textId="77777777" w:rsidR="006E1C71" w:rsidRDefault="006E1C71" w:rsidP="006E1C71">
      <w:pPr>
        <w:ind w:left="4320"/>
        <w:rPr>
          <w:szCs w:val="24"/>
        </w:rPr>
      </w:pPr>
      <w:r>
        <w:rPr>
          <w:szCs w:val="24"/>
        </w:rPr>
        <w:t>(512) 936-7268 (facsimile)</w:t>
      </w:r>
    </w:p>
    <w:p w14:paraId="12E3C746" w14:textId="779CDBC5" w:rsidR="006E1C71" w:rsidRDefault="006E1C71" w:rsidP="006E1C71">
      <w:pPr>
        <w:ind w:left="4320"/>
        <w:rPr>
          <w:szCs w:val="24"/>
        </w:rPr>
      </w:pPr>
      <w:r>
        <w:t>Mildred.Anaele</w:t>
      </w:r>
      <w:r>
        <w:rPr>
          <w:szCs w:val="24"/>
        </w:rPr>
        <w:t>@puc.texas.gov</w:t>
      </w:r>
    </w:p>
    <w:p w14:paraId="4F065B48" w14:textId="73739A4E" w:rsidR="00211B45" w:rsidRDefault="00211B45" w:rsidP="00712486">
      <w:pPr>
        <w:pStyle w:val="Docketnumber"/>
        <w:rPr>
          <w:sz w:val="24"/>
          <w:szCs w:val="24"/>
        </w:rPr>
      </w:pPr>
    </w:p>
    <w:p w14:paraId="34F3920E" w14:textId="77777777" w:rsidR="00DE1CD3" w:rsidRDefault="00DE1CD3" w:rsidP="00712486">
      <w:pPr>
        <w:pStyle w:val="Docketnumber"/>
        <w:rPr>
          <w:sz w:val="24"/>
          <w:szCs w:val="24"/>
        </w:rPr>
      </w:pPr>
    </w:p>
    <w:p w14:paraId="384394B1" w14:textId="50510DE8" w:rsidR="00712486" w:rsidRPr="00280E5C" w:rsidRDefault="00712486" w:rsidP="00712486">
      <w:pPr>
        <w:pStyle w:val="Docketnumber"/>
        <w:rPr>
          <w:sz w:val="24"/>
          <w:szCs w:val="24"/>
        </w:rPr>
      </w:pPr>
      <w:r w:rsidRPr="00280E5C">
        <w:rPr>
          <w:sz w:val="24"/>
          <w:szCs w:val="24"/>
        </w:rPr>
        <w:t xml:space="preserve">DOCKET NO. </w:t>
      </w:r>
      <w:r w:rsidR="002731FE">
        <w:rPr>
          <w:sz w:val="24"/>
          <w:szCs w:val="24"/>
        </w:rPr>
        <w:t>52267</w:t>
      </w:r>
    </w:p>
    <w:p w14:paraId="13AC111C" w14:textId="77777777" w:rsidR="00712486" w:rsidRDefault="00712486" w:rsidP="00712486">
      <w:pPr>
        <w:jc w:val="center"/>
        <w:rPr>
          <w:b/>
          <w:szCs w:val="24"/>
        </w:rPr>
      </w:pPr>
    </w:p>
    <w:p w14:paraId="4B192B99" w14:textId="77777777" w:rsidR="00712486" w:rsidRPr="007D05EA" w:rsidRDefault="00712486" w:rsidP="00712486">
      <w:pPr>
        <w:jc w:val="center"/>
        <w:rPr>
          <w:b/>
          <w:szCs w:val="24"/>
        </w:rPr>
      </w:pPr>
      <w:r w:rsidRPr="007D05EA">
        <w:rPr>
          <w:b/>
          <w:szCs w:val="24"/>
        </w:rPr>
        <w:t>CERTIFICATE OF SERVICE</w:t>
      </w:r>
    </w:p>
    <w:p w14:paraId="1FAA70EA" w14:textId="77777777" w:rsidR="00712486" w:rsidRPr="0000799C" w:rsidRDefault="00712486" w:rsidP="00DE1CD3">
      <w:pPr>
        <w:keepNext/>
        <w:ind w:firstLine="720"/>
        <w:rPr>
          <w:szCs w:val="24"/>
        </w:rPr>
      </w:pPr>
    </w:p>
    <w:p w14:paraId="68BA7CCC" w14:textId="1FB5D054" w:rsidR="00712486" w:rsidRPr="0000799C" w:rsidRDefault="00712486" w:rsidP="00712486">
      <w:pPr>
        <w:keepNext/>
        <w:spacing w:line="360" w:lineRule="auto"/>
        <w:ind w:firstLine="720"/>
        <w:rPr>
          <w:color w:val="0D0D0D"/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857BD6">
        <w:rPr>
          <w:noProof/>
          <w:szCs w:val="24"/>
        </w:rPr>
        <w:t>November 23, 2021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50664.</w:t>
      </w:r>
    </w:p>
    <w:p w14:paraId="55529C5D" w14:textId="77777777" w:rsidR="00712486" w:rsidRPr="0000799C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10AA69A1" w14:textId="77777777" w:rsidR="006E1C71" w:rsidRPr="006E1C71" w:rsidRDefault="006E1C71" w:rsidP="006E1C71">
      <w:pPr>
        <w:ind w:left="4320"/>
        <w:rPr>
          <w:szCs w:val="24"/>
          <w:u w:val="single"/>
        </w:rPr>
      </w:pPr>
      <w:r w:rsidRPr="006E1C71">
        <w:rPr>
          <w:u w:val="single"/>
        </w:rPr>
        <w:t>/s/Mildred Anaele</w:t>
      </w:r>
      <w:r w:rsidRPr="006E1C71">
        <w:rPr>
          <w:szCs w:val="24"/>
          <w:u w:val="single"/>
        </w:rPr>
        <w:t xml:space="preserve"> </w:t>
      </w:r>
    </w:p>
    <w:p w14:paraId="74A2EF5F" w14:textId="77777777" w:rsidR="006E1C71" w:rsidRDefault="006E1C71" w:rsidP="006E1C71">
      <w:pPr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p w14:paraId="6F2AA33F" w14:textId="03773EA1" w:rsidR="00C82C8B" w:rsidRPr="00357CB2" w:rsidRDefault="00C82C8B" w:rsidP="006E1C71">
      <w:pPr>
        <w:keepNext/>
        <w:ind w:left="3600" w:firstLine="720"/>
        <w:rPr>
          <w:rFonts w:eastAsia="Calibri"/>
          <w:szCs w:val="24"/>
        </w:rPr>
      </w:pPr>
    </w:p>
    <w:sectPr w:rsidR="00C82C8B" w:rsidRPr="00357CB2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A209E" w14:textId="77777777" w:rsidR="00980824" w:rsidRDefault="00980824">
      <w:r>
        <w:separator/>
      </w:r>
    </w:p>
  </w:endnote>
  <w:endnote w:type="continuationSeparator" w:id="0">
    <w:p w14:paraId="1DE5B917" w14:textId="77777777" w:rsidR="00980824" w:rsidRDefault="0098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3816E508" w14:textId="4FEE9E62" w:rsidR="00893351" w:rsidRPr="00893351" w:rsidRDefault="00893351">
        <w:pPr>
          <w:pStyle w:val="Footer"/>
          <w:jc w:val="center"/>
          <w:rPr>
            <w:sz w:val="20"/>
          </w:rPr>
        </w:pPr>
        <w:r w:rsidRPr="00893351">
          <w:rPr>
            <w:sz w:val="20"/>
          </w:rPr>
          <w:fldChar w:fldCharType="begin"/>
        </w:r>
        <w:r w:rsidRPr="00893351">
          <w:rPr>
            <w:sz w:val="20"/>
          </w:rPr>
          <w:instrText xml:space="preserve"> PAGE   \* MERGEFORMAT </w:instrText>
        </w:r>
        <w:r w:rsidRPr="00893351">
          <w:rPr>
            <w:sz w:val="20"/>
          </w:rPr>
          <w:fldChar w:fldCharType="separate"/>
        </w:r>
        <w:r w:rsidRPr="00893351">
          <w:rPr>
            <w:noProof/>
            <w:sz w:val="20"/>
          </w:rPr>
          <w:t>2</w:t>
        </w:r>
        <w:r w:rsidRPr="00893351">
          <w:rPr>
            <w:noProof/>
            <w:sz w:val="20"/>
          </w:rPr>
          <w:fldChar w:fldCharType="end"/>
        </w:r>
      </w:p>
    </w:sdtContent>
  </w:sdt>
  <w:p w14:paraId="66F0D452" w14:textId="77777777" w:rsidR="00893351" w:rsidRDefault="00893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5F1DE" w14:textId="77777777" w:rsidR="00980824" w:rsidRDefault="00980824">
      <w:r>
        <w:separator/>
      </w:r>
    </w:p>
  </w:footnote>
  <w:footnote w:type="continuationSeparator" w:id="0">
    <w:p w14:paraId="22BF437C" w14:textId="77777777" w:rsidR="00980824" w:rsidRDefault="00980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03B729E"/>
    <w:multiLevelType w:val="hybridMultilevel"/>
    <w:tmpl w:val="D9564078"/>
    <w:lvl w:ilvl="0" w:tplc="F79A852E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4"/>
  </w:num>
  <w:num w:numId="2">
    <w:abstractNumId w:val="21"/>
  </w:num>
  <w:num w:numId="3">
    <w:abstractNumId w:val="8"/>
  </w:num>
  <w:num w:numId="4">
    <w:abstractNumId w:val="5"/>
  </w:num>
  <w:num w:numId="5">
    <w:abstractNumId w:val="18"/>
  </w:num>
  <w:num w:numId="6">
    <w:abstractNumId w:val="17"/>
  </w:num>
  <w:num w:numId="7">
    <w:abstractNumId w:val="9"/>
  </w:num>
  <w:num w:numId="8">
    <w:abstractNumId w:val="10"/>
  </w:num>
  <w:num w:numId="9">
    <w:abstractNumId w:val="14"/>
  </w:num>
  <w:num w:numId="10">
    <w:abstractNumId w:val="1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9"/>
  </w:num>
  <w:num w:numId="14">
    <w:abstractNumId w:val="0"/>
  </w:num>
  <w:num w:numId="15">
    <w:abstractNumId w:val="13"/>
  </w:num>
  <w:num w:numId="16">
    <w:abstractNumId w:val="12"/>
  </w:num>
  <w:num w:numId="17">
    <w:abstractNumId w:val="16"/>
  </w:num>
  <w:num w:numId="18">
    <w:abstractNumId w:val="20"/>
  </w:num>
  <w:num w:numId="19">
    <w:abstractNumId w:val="11"/>
  </w:num>
  <w:num w:numId="20">
    <w:abstractNumId w:val="2"/>
  </w:num>
  <w:num w:numId="21">
    <w:abstractNumId w:val="7"/>
  </w:num>
  <w:num w:numId="22">
    <w:abstractNumId w:val="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857EC"/>
    <w:rsid w:val="00092B02"/>
    <w:rsid w:val="000930E2"/>
    <w:rsid w:val="0009361B"/>
    <w:rsid w:val="0009426E"/>
    <w:rsid w:val="00094D6D"/>
    <w:rsid w:val="000A7399"/>
    <w:rsid w:val="000B10C9"/>
    <w:rsid w:val="000B163B"/>
    <w:rsid w:val="000B1812"/>
    <w:rsid w:val="000B33A8"/>
    <w:rsid w:val="000B4E99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373"/>
    <w:rsid w:val="001D0EFA"/>
    <w:rsid w:val="001D3EAD"/>
    <w:rsid w:val="001E0547"/>
    <w:rsid w:val="001E1E75"/>
    <w:rsid w:val="001E55D1"/>
    <w:rsid w:val="001F2D21"/>
    <w:rsid w:val="001F5FDD"/>
    <w:rsid w:val="00201516"/>
    <w:rsid w:val="0020243D"/>
    <w:rsid w:val="002034B3"/>
    <w:rsid w:val="0020473E"/>
    <w:rsid w:val="00211B45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31FE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17264"/>
    <w:rsid w:val="00320E5B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1D10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0674"/>
    <w:rsid w:val="00612E0D"/>
    <w:rsid w:val="00615565"/>
    <w:rsid w:val="006159E0"/>
    <w:rsid w:val="0061677C"/>
    <w:rsid w:val="00621AF5"/>
    <w:rsid w:val="0063187B"/>
    <w:rsid w:val="00633065"/>
    <w:rsid w:val="0064292A"/>
    <w:rsid w:val="006470FE"/>
    <w:rsid w:val="00650A71"/>
    <w:rsid w:val="00651E9F"/>
    <w:rsid w:val="00653751"/>
    <w:rsid w:val="006570BC"/>
    <w:rsid w:val="00657FB9"/>
    <w:rsid w:val="00661D16"/>
    <w:rsid w:val="00662506"/>
    <w:rsid w:val="0066299F"/>
    <w:rsid w:val="00662F0A"/>
    <w:rsid w:val="00663752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1C71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6EA0"/>
    <w:rsid w:val="00710B37"/>
    <w:rsid w:val="00711A5E"/>
    <w:rsid w:val="00712486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27E6"/>
    <w:rsid w:val="007A38A3"/>
    <w:rsid w:val="007A5F84"/>
    <w:rsid w:val="007B1473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57BD6"/>
    <w:rsid w:val="00873122"/>
    <w:rsid w:val="0088061E"/>
    <w:rsid w:val="008814ED"/>
    <w:rsid w:val="00885CD1"/>
    <w:rsid w:val="008915EB"/>
    <w:rsid w:val="008921BB"/>
    <w:rsid w:val="00893351"/>
    <w:rsid w:val="008947F4"/>
    <w:rsid w:val="00894D54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E331B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0824"/>
    <w:rsid w:val="00991476"/>
    <w:rsid w:val="00996951"/>
    <w:rsid w:val="009A0B70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67A55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02BE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2FBC"/>
    <w:rsid w:val="00C76D48"/>
    <w:rsid w:val="00C82C8B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078F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1CD3"/>
    <w:rsid w:val="00DE2E28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1CA0"/>
    <w:rsid w:val="00E70834"/>
    <w:rsid w:val="00E72027"/>
    <w:rsid w:val="00E752FC"/>
    <w:rsid w:val="00E77066"/>
    <w:rsid w:val="00E770E2"/>
    <w:rsid w:val="00E87ACF"/>
    <w:rsid w:val="00EA1E82"/>
    <w:rsid w:val="00EA3D0E"/>
    <w:rsid w:val="00EA42E6"/>
    <w:rsid w:val="00EA5AE1"/>
    <w:rsid w:val="00EB08B5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16B35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61441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2117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2021-11-23T18:27:00Z</dcterms:created>
  <dcterms:modified xsi:type="dcterms:W3CDTF">2021-11-23T18:27:00Z</dcterms:modified>
</cp:coreProperties>
</file>